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980" w:rsidRPr="002A1980" w:rsidRDefault="00CA512C" w:rsidP="002A1980">
      <w:pPr>
        <w:jc w:val="center"/>
        <w:rPr>
          <w:b/>
          <w:sz w:val="16"/>
          <w:szCs w:val="16"/>
          <w:u w:val="single"/>
        </w:rPr>
      </w:pPr>
      <w:r>
        <w:rPr>
          <w:b/>
          <w:sz w:val="16"/>
          <w:szCs w:val="16"/>
          <w:u w:val="single"/>
        </w:rPr>
        <w:t xml:space="preserve">Common </w:t>
      </w:r>
      <w:r w:rsidR="002A1980" w:rsidRPr="002A1980">
        <w:rPr>
          <w:b/>
          <w:sz w:val="16"/>
          <w:szCs w:val="16"/>
          <w:u w:val="single"/>
        </w:rPr>
        <w:t>Transaction Form</w:t>
      </w:r>
    </w:p>
    <w:p w:rsidR="002A1980" w:rsidRPr="002A1980" w:rsidRDefault="002A1980" w:rsidP="002A1980">
      <w:pPr>
        <w:pStyle w:val="NoSpacing"/>
        <w:rPr>
          <w:b/>
          <w:sz w:val="16"/>
          <w:szCs w:val="16"/>
        </w:rPr>
      </w:pPr>
      <w:r w:rsidRPr="002A1980">
        <w:rPr>
          <w:b/>
          <w:sz w:val="16"/>
          <w:szCs w:val="16"/>
        </w:rPr>
        <w:t>“Upfront commission shall be paid directly by the investor to the AMFI registered Distributors based on the investors’ assessment of various factors including the service rendered by the distributor”.</w:t>
      </w:r>
    </w:p>
    <w:p w:rsidR="002A1980" w:rsidRPr="002A1980" w:rsidRDefault="002A1980" w:rsidP="002A1980">
      <w:pPr>
        <w:pStyle w:val="NoSpacing"/>
        <w:rPr>
          <w:b/>
          <w:sz w:val="16"/>
          <w:szCs w:val="16"/>
        </w:rPr>
      </w:pPr>
    </w:p>
    <w:p w:rsidR="002A1980" w:rsidRDefault="002A1980" w:rsidP="002A1980">
      <w:pPr>
        <w:pStyle w:val="NoSpacing"/>
        <w:rPr>
          <w:b/>
          <w:sz w:val="16"/>
          <w:szCs w:val="16"/>
        </w:rPr>
      </w:pPr>
      <w:r w:rsidRPr="002A1980">
        <w:rPr>
          <w:b/>
          <w:sz w:val="16"/>
          <w:szCs w:val="16"/>
        </w:rPr>
        <w:t>“The ARN holder has disclosed to me/us all the commissions (in the form of trail commission or any other mode), payable to him for the different competing Schemes of various Mutual Funds from amongst which the Scheme is being recommended to me/us”.</w:t>
      </w:r>
    </w:p>
    <w:p w:rsidR="002A1980" w:rsidRPr="002A1980" w:rsidRDefault="002A1980" w:rsidP="002A1980">
      <w:pPr>
        <w:pStyle w:val="NoSpacing"/>
        <w:rPr>
          <w:b/>
          <w:sz w:val="16"/>
          <w:szCs w:val="16"/>
        </w:rPr>
      </w:pPr>
    </w:p>
    <w:tbl>
      <w:tblPr>
        <w:tblStyle w:val="TableGrid"/>
        <w:tblW w:w="10116" w:type="dxa"/>
        <w:tblLook w:val="04A0"/>
      </w:tblPr>
      <w:tblGrid>
        <w:gridCol w:w="2529"/>
        <w:gridCol w:w="2529"/>
        <w:gridCol w:w="2529"/>
        <w:gridCol w:w="2529"/>
      </w:tblGrid>
      <w:tr w:rsidR="002A1980" w:rsidTr="002A1980">
        <w:tc>
          <w:tcPr>
            <w:tcW w:w="2529" w:type="dxa"/>
          </w:tcPr>
          <w:p w:rsidR="002A1980" w:rsidRDefault="002A1980">
            <w:pPr>
              <w:rPr>
                <w:b/>
                <w:sz w:val="18"/>
                <w:szCs w:val="18"/>
              </w:rPr>
            </w:pPr>
            <w:r w:rsidRPr="00445CD1">
              <w:rPr>
                <w:b/>
                <w:sz w:val="18"/>
                <w:szCs w:val="18"/>
              </w:rPr>
              <w:t>BROKER CODE (ARN CODE)</w:t>
            </w:r>
            <w:r>
              <w:rPr>
                <w:b/>
                <w:sz w:val="18"/>
                <w:szCs w:val="18"/>
              </w:rPr>
              <w:t xml:space="preserve"> </w:t>
            </w:r>
          </w:p>
          <w:p w:rsidR="002A1980" w:rsidRDefault="002A1980">
            <w:pPr>
              <w:rPr>
                <w:b/>
                <w:sz w:val="18"/>
                <w:szCs w:val="18"/>
              </w:rPr>
            </w:pPr>
          </w:p>
          <w:p w:rsidR="002A1980" w:rsidRPr="002A1980" w:rsidRDefault="002A1980" w:rsidP="002A1980">
            <w:pPr>
              <w:jc w:val="center"/>
              <w:rPr>
                <w:b/>
                <w:sz w:val="48"/>
                <w:szCs w:val="48"/>
              </w:rPr>
            </w:pPr>
            <w:r w:rsidRPr="002A1980">
              <w:rPr>
                <w:b/>
                <w:sz w:val="48"/>
                <w:szCs w:val="48"/>
              </w:rPr>
              <w:t>ARN-29860</w:t>
            </w:r>
          </w:p>
        </w:tc>
        <w:tc>
          <w:tcPr>
            <w:tcW w:w="2529" w:type="dxa"/>
          </w:tcPr>
          <w:p w:rsidR="002A1980" w:rsidRPr="00445CD1" w:rsidRDefault="002A1980" w:rsidP="002A1980">
            <w:pPr>
              <w:rPr>
                <w:b/>
                <w:sz w:val="18"/>
                <w:szCs w:val="18"/>
                <w:u w:val="single"/>
              </w:rPr>
            </w:pPr>
            <w:r w:rsidRPr="00445CD1">
              <w:rPr>
                <w:b/>
                <w:sz w:val="18"/>
                <w:szCs w:val="18"/>
              </w:rPr>
              <w:t xml:space="preserve">SUB-BROKER ARN CODE </w:t>
            </w:r>
          </w:p>
        </w:tc>
        <w:tc>
          <w:tcPr>
            <w:tcW w:w="2529" w:type="dxa"/>
          </w:tcPr>
          <w:p w:rsidR="002A1980" w:rsidRDefault="002A1980" w:rsidP="002A1980">
            <w:pPr>
              <w:rPr>
                <w:b/>
                <w:sz w:val="18"/>
                <w:szCs w:val="18"/>
              </w:rPr>
            </w:pPr>
            <w:r>
              <w:rPr>
                <w:b/>
                <w:sz w:val="18"/>
                <w:szCs w:val="18"/>
              </w:rPr>
              <w:t>SUB-BROKER CODE</w:t>
            </w:r>
          </w:p>
          <w:p w:rsidR="002A1980" w:rsidRDefault="002A1980" w:rsidP="002A1980">
            <w:pPr>
              <w:rPr>
                <w:sz w:val="24"/>
                <w:szCs w:val="24"/>
              </w:rPr>
            </w:pPr>
            <w:r>
              <w:rPr>
                <w:b/>
                <w:sz w:val="18"/>
                <w:szCs w:val="18"/>
              </w:rPr>
              <w:t>(As allotted by ARN holder)</w:t>
            </w:r>
          </w:p>
        </w:tc>
        <w:tc>
          <w:tcPr>
            <w:tcW w:w="2529" w:type="dxa"/>
          </w:tcPr>
          <w:p w:rsidR="002A1980" w:rsidRDefault="002A1980" w:rsidP="002A1980">
            <w:pPr>
              <w:rPr>
                <w:b/>
                <w:sz w:val="18"/>
                <w:szCs w:val="18"/>
              </w:rPr>
            </w:pPr>
            <w:r>
              <w:rPr>
                <w:b/>
                <w:sz w:val="18"/>
                <w:szCs w:val="18"/>
              </w:rPr>
              <w:t>Employee Unique</w:t>
            </w:r>
          </w:p>
          <w:p w:rsidR="002A1980" w:rsidRDefault="002A1980" w:rsidP="002A1980">
            <w:pPr>
              <w:rPr>
                <w:b/>
                <w:sz w:val="18"/>
                <w:szCs w:val="18"/>
              </w:rPr>
            </w:pPr>
            <w:r>
              <w:rPr>
                <w:b/>
                <w:sz w:val="18"/>
                <w:szCs w:val="18"/>
              </w:rPr>
              <w:t>Identification No. (EUIN)</w:t>
            </w:r>
          </w:p>
          <w:p w:rsidR="002A1980" w:rsidRDefault="002A1980" w:rsidP="002A1980">
            <w:pPr>
              <w:rPr>
                <w:b/>
                <w:sz w:val="18"/>
                <w:szCs w:val="18"/>
              </w:rPr>
            </w:pPr>
          </w:p>
          <w:p w:rsidR="002A1980" w:rsidRDefault="002A1980" w:rsidP="002A1980">
            <w:pPr>
              <w:rPr>
                <w:sz w:val="24"/>
                <w:szCs w:val="24"/>
              </w:rPr>
            </w:pPr>
          </w:p>
          <w:p w:rsidR="002A1980" w:rsidRDefault="002A1980" w:rsidP="002A1980">
            <w:pPr>
              <w:rPr>
                <w:sz w:val="24"/>
                <w:szCs w:val="24"/>
              </w:rPr>
            </w:pPr>
          </w:p>
        </w:tc>
      </w:tr>
    </w:tbl>
    <w:p w:rsidR="009B5785" w:rsidRDefault="009B5785">
      <w:pPr>
        <w:rPr>
          <w:sz w:val="24"/>
          <w:szCs w:val="24"/>
        </w:rPr>
      </w:pPr>
    </w:p>
    <w:p w:rsidR="005A4DC9" w:rsidRPr="006D3CE6" w:rsidRDefault="000646A4">
      <w:pPr>
        <w:rPr>
          <w:sz w:val="24"/>
          <w:szCs w:val="24"/>
        </w:rPr>
      </w:pPr>
      <w:r w:rsidRPr="006D3CE6">
        <w:rPr>
          <w:sz w:val="24"/>
          <w:szCs w:val="24"/>
        </w:rPr>
        <w:t>To,</w:t>
      </w:r>
    </w:p>
    <w:p w:rsidR="000646A4" w:rsidRPr="006D3CE6" w:rsidRDefault="00B14B0F">
      <w:pPr>
        <w:rPr>
          <w:sz w:val="24"/>
          <w:szCs w:val="24"/>
        </w:rPr>
      </w:pPr>
      <w:r w:rsidRPr="006D3CE6">
        <w:rPr>
          <w:sz w:val="24"/>
          <w:szCs w:val="24"/>
        </w:rPr>
        <w:t>________________________________</w:t>
      </w:r>
      <w:r w:rsidR="002A1980">
        <w:rPr>
          <w:sz w:val="24"/>
          <w:szCs w:val="24"/>
        </w:rPr>
        <w:t xml:space="preserve"> Mutual Fund</w:t>
      </w:r>
    </w:p>
    <w:p w:rsidR="00B14B0F" w:rsidRPr="006D3CE6" w:rsidRDefault="000646A4">
      <w:pPr>
        <w:rPr>
          <w:sz w:val="24"/>
          <w:szCs w:val="24"/>
        </w:rPr>
      </w:pPr>
      <w:r w:rsidRPr="006D3CE6">
        <w:rPr>
          <w:sz w:val="24"/>
          <w:szCs w:val="24"/>
        </w:rPr>
        <w:t>Kolkata</w:t>
      </w:r>
      <w:r w:rsidR="002A1980">
        <w:rPr>
          <w:sz w:val="24"/>
          <w:szCs w:val="24"/>
        </w:rPr>
        <w:t>.</w:t>
      </w:r>
    </w:p>
    <w:p w:rsidR="000646A4" w:rsidRDefault="000646A4">
      <w:pPr>
        <w:rPr>
          <w:sz w:val="24"/>
          <w:szCs w:val="24"/>
        </w:rPr>
      </w:pPr>
      <w:r w:rsidRPr="006B6385">
        <w:rPr>
          <w:b/>
          <w:sz w:val="24"/>
          <w:szCs w:val="24"/>
        </w:rPr>
        <w:t>Sub:</w:t>
      </w:r>
      <w:r w:rsidRPr="006D3CE6">
        <w:rPr>
          <w:sz w:val="24"/>
          <w:szCs w:val="24"/>
        </w:rPr>
        <w:t xml:space="preserve"> </w:t>
      </w:r>
      <w:r w:rsidRPr="002A1980">
        <w:rPr>
          <w:b/>
          <w:sz w:val="24"/>
          <w:szCs w:val="24"/>
        </w:rPr>
        <w:t>Transf</w:t>
      </w:r>
      <w:r w:rsidR="00B14B0F" w:rsidRPr="002A1980">
        <w:rPr>
          <w:b/>
          <w:sz w:val="24"/>
          <w:szCs w:val="24"/>
        </w:rPr>
        <w:t xml:space="preserve">er of all investments </w:t>
      </w:r>
      <w:r w:rsidRPr="002A1980">
        <w:rPr>
          <w:b/>
          <w:sz w:val="24"/>
          <w:szCs w:val="24"/>
        </w:rPr>
        <w:t xml:space="preserve">from ARN- </w:t>
      </w:r>
      <w:r w:rsidR="00B14B0F" w:rsidRPr="002A1980">
        <w:rPr>
          <w:b/>
          <w:sz w:val="24"/>
          <w:szCs w:val="24"/>
        </w:rPr>
        <w:t>____</w:t>
      </w:r>
      <w:r w:rsidR="00073717" w:rsidRPr="002A1980">
        <w:rPr>
          <w:b/>
          <w:sz w:val="24"/>
          <w:szCs w:val="24"/>
        </w:rPr>
        <w:t>___</w:t>
      </w:r>
      <w:r w:rsidR="00B14B0F" w:rsidRPr="002A1980">
        <w:rPr>
          <w:b/>
          <w:sz w:val="24"/>
          <w:szCs w:val="24"/>
        </w:rPr>
        <w:t>_______</w:t>
      </w:r>
      <w:r w:rsidR="00D526E4" w:rsidRPr="002A1980">
        <w:rPr>
          <w:b/>
          <w:sz w:val="24"/>
          <w:szCs w:val="24"/>
        </w:rPr>
        <w:t xml:space="preserve"> </w:t>
      </w:r>
      <w:r w:rsidRPr="002A1980">
        <w:rPr>
          <w:b/>
          <w:sz w:val="24"/>
          <w:szCs w:val="24"/>
        </w:rPr>
        <w:t xml:space="preserve">to </w:t>
      </w:r>
      <w:r w:rsidR="00241C75" w:rsidRPr="002A1980">
        <w:rPr>
          <w:b/>
          <w:sz w:val="24"/>
          <w:szCs w:val="24"/>
        </w:rPr>
        <w:t>above mention</w:t>
      </w:r>
      <w:r w:rsidR="009B5785" w:rsidRPr="002A1980">
        <w:rPr>
          <w:b/>
          <w:sz w:val="24"/>
          <w:szCs w:val="24"/>
        </w:rPr>
        <w:t>ed</w:t>
      </w:r>
      <w:r w:rsidR="00241C75" w:rsidRPr="002A1980">
        <w:rPr>
          <w:b/>
          <w:sz w:val="24"/>
          <w:szCs w:val="24"/>
        </w:rPr>
        <w:t xml:space="preserve"> broker code.</w:t>
      </w:r>
    </w:p>
    <w:p w:rsidR="00241C75" w:rsidRPr="00241C75" w:rsidRDefault="00241C75">
      <w:pPr>
        <w:rPr>
          <w:b/>
          <w:sz w:val="24"/>
          <w:szCs w:val="24"/>
          <w:u w:val="single"/>
        </w:rPr>
      </w:pPr>
      <w:r w:rsidRPr="006B6385">
        <w:rPr>
          <w:b/>
          <w:sz w:val="24"/>
          <w:szCs w:val="24"/>
        </w:rPr>
        <w:t>Ref: Folio No.</w:t>
      </w:r>
      <w:r>
        <w:rPr>
          <w:sz w:val="24"/>
          <w:szCs w:val="24"/>
        </w:rPr>
        <w:t xml:space="preserve"> ________________________________ </w:t>
      </w:r>
      <w:r>
        <w:rPr>
          <w:sz w:val="24"/>
          <w:szCs w:val="24"/>
          <w:u w:val="single"/>
        </w:rPr>
        <w:t xml:space="preserve">  </w:t>
      </w:r>
    </w:p>
    <w:p w:rsidR="00994486" w:rsidRPr="00994486" w:rsidRDefault="00994486">
      <w:pPr>
        <w:rPr>
          <w:sz w:val="24"/>
          <w:szCs w:val="24"/>
        </w:rPr>
      </w:pPr>
      <w:r>
        <w:rPr>
          <w:sz w:val="24"/>
          <w:szCs w:val="24"/>
        </w:rPr>
        <w:t>Investor Name</w:t>
      </w:r>
      <w:r w:rsidR="0020512B">
        <w:rPr>
          <w:sz w:val="24"/>
          <w:szCs w:val="24"/>
        </w:rPr>
        <w:t>: _</w:t>
      </w:r>
      <w:r>
        <w:rPr>
          <w:sz w:val="24"/>
          <w:szCs w:val="24"/>
        </w:rPr>
        <w:t>_____________</w:t>
      </w:r>
      <w:r w:rsidR="006C1A4C">
        <w:rPr>
          <w:sz w:val="24"/>
          <w:szCs w:val="24"/>
        </w:rPr>
        <w:t>__</w:t>
      </w:r>
      <w:r w:rsidR="009B5785">
        <w:rPr>
          <w:sz w:val="24"/>
          <w:szCs w:val="24"/>
        </w:rPr>
        <w:t>___________________________</w:t>
      </w:r>
    </w:p>
    <w:p w:rsidR="000646A4" w:rsidRPr="006D3CE6" w:rsidRDefault="000646A4">
      <w:pPr>
        <w:rPr>
          <w:sz w:val="24"/>
          <w:szCs w:val="24"/>
        </w:rPr>
      </w:pPr>
      <w:r w:rsidRPr="006D3CE6">
        <w:rPr>
          <w:sz w:val="24"/>
          <w:szCs w:val="24"/>
        </w:rPr>
        <w:t>Dear Sir,</w:t>
      </w:r>
    </w:p>
    <w:p w:rsidR="004015E1" w:rsidRPr="007A4C7E" w:rsidRDefault="000646A4">
      <w:pPr>
        <w:rPr>
          <w:b/>
          <w:sz w:val="24"/>
          <w:szCs w:val="24"/>
        </w:rPr>
      </w:pPr>
      <w:r w:rsidRPr="006D3CE6">
        <w:rPr>
          <w:sz w:val="24"/>
          <w:szCs w:val="24"/>
        </w:rPr>
        <w:t>In reference to the folio number mentioned above I would like to transfer my entire existing investments</w:t>
      </w:r>
      <w:r w:rsidR="006C72B0">
        <w:rPr>
          <w:sz w:val="24"/>
          <w:szCs w:val="24"/>
        </w:rPr>
        <w:t xml:space="preserve"> of all schemes</w:t>
      </w:r>
      <w:r w:rsidRPr="006D3CE6">
        <w:rPr>
          <w:sz w:val="24"/>
          <w:szCs w:val="24"/>
        </w:rPr>
        <w:t xml:space="preserve"> </w:t>
      </w:r>
      <w:r w:rsidR="004015E1">
        <w:rPr>
          <w:sz w:val="24"/>
          <w:szCs w:val="24"/>
        </w:rPr>
        <w:t xml:space="preserve">as well as all future installments via SIP/STP </w:t>
      </w:r>
      <w:r w:rsidRPr="006D3CE6">
        <w:rPr>
          <w:sz w:val="24"/>
          <w:szCs w:val="24"/>
        </w:rPr>
        <w:t xml:space="preserve">from </w:t>
      </w:r>
      <w:r w:rsidR="009D58DC" w:rsidRPr="006D3CE6">
        <w:rPr>
          <w:sz w:val="24"/>
          <w:szCs w:val="24"/>
        </w:rPr>
        <w:t>old</w:t>
      </w:r>
      <w:r w:rsidR="009D58DC">
        <w:rPr>
          <w:sz w:val="24"/>
          <w:szCs w:val="24"/>
        </w:rPr>
        <w:t xml:space="preserve"> </w:t>
      </w:r>
      <w:r w:rsidR="009D58DC" w:rsidRPr="006D3CE6">
        <w:rPr>
          <w:sz w:val="24"/>
          <w:szCs w:val="24"/>
        </w:rPr>
        <w:t>ARN</w:t>
      </w:r>
      <w:r w:rsidRPr="00241C75">
        <w:rPr>
          <w:b/>
          <w:sz w:val="24"/>
          <w:szCs w:val="24"/>
        </w:rPr>
        <w:t>-</w:t>
      </w:r>
      <w:r w:rsidR="004015E1">
        <w:rPr>
          <w:b/>
          <w:sz w:val="24"/>
          <w:szCs w:val="24"/>
        </w:rPr>
        <w:t>___________</w:t>
      </w:r>
      <w:r w:rsidR="007A4C7E">
        <w:rPr>
          <w:b/>
          <w:sz w:val="24"/>
          <w:szCs w:val="24"/>
        </w:rPr>
        <w:t xml:space="preserve"> </w:t>
      </w:r>
      <w:r w:rsidRPr="006D3CE6">
        <w:rPr>
          <w:sz w:val="24"/>
          <w:szCs w:val="24"/>
        </w:rPr>
        <w:t xml:space="preserve">to </w:t>
      </w:r>
      <w:r w:rsidR="00241C75">
        <w:rPr>
          <w:sz w:val="24"/>
          <w:szCs w:val="24"/>
        </w:rPr>
        <w:t>the above mention</w:t>
      </w:r>
      <w:r w:rsidR="009B5785">
        <w:rPr>
          <w:sz w:val="24"/>
          <w:szCs w:val="24"/>
        </w:rPr>
        <w:t>ed</w:t>
      </w:r>
      <w:r w:rsidR="00241C75">
        <w:rPr>
          <w:sz w:val="24"/>
          <w:szCs w:val="24"/>
        </w:rPr>
        <w:t xml:space="preserve"> broker code </w:t>
      </w:r>
      <w:r w:rsidR="00FA5BC6">
        <w:rPr>
          <w:sz w:val="24"/>
          <w:szCs w:val="24"/>
        </w:rPr>
        <w:t>with immediate effect</w:t>
      </w:r>
      <w:r w:rsidR="004015E1">
        <w:rPr>
          <w:sz w:val="24"/>
          <w:szCs w:val="24"/>
        </w:rPr>
        <w:t>.</w:t>
      </w:r>
      <w:r w:rsidR="00FA5BC6">
        <w:rPr>
          <w:sz w:val="24"/>
          <w:szCs w:val="24"/>
        </w:rPr>
        <w:t xml:space="preserve"> </w:t>
      </w:r>
    </w:p>
    <w:p w:rsidR="000646A4" w:rsidRPr="006D3CE6" w:rsidRDefault="000646A4">
      <w:pPr>
        <w:rPr>
          <w:sz w:val="24"/>
          <w:szCs w:val="24"/>
        </w:rPr>
      </w:pPr>
      <w:r w:rsidRPr="006D3CE6">
        <w:rPr>
          <w:sz w:val="24"/>
          <w:szCs w:val="24"/>
        </w:rPr>
        <w:t xml:space="preserve">Kindly do the needful &amp; </w:t>
      </w:r>
      <w:r w:rsidR="004015E1">
        <w:rPr>
          <w:sz w:val="24"/>
          <w:szCs w:val="24"/>
        </w:rPr>
        <w:t>intimate</w:t>
      </w:r>
      <w:r w:rsidRPr="006D3CE6">
        <w:rPr>
          <w:sz w:val="24"/>
          <w:szCs w:val="24"/>
        </w:rPr>
        <w:t>.</w:t>
      </w:r>
    </w:p>
    <w:p w:rsidR="000646A4" w:rsidRPr="006D3CE6" w:rsidRDefault="000646A4">
      <w:pPr>
        <w:rPr>
          <w:sz w:val="24"/>
          <w:szCs w:val="24"/>
        </w:rPr>
      </w:pPr>
    </w:p>
    <w:p w:rsidR="000646A4" w:rsidRPr="006D3CE6" w:rsidRDefault="000646A4">
      <w:pPr>
        <w:rPr>
          <w:sz w:val="24"/>
          <w:szCs w:val="24"/>
        </w:rPr>
      </w:pPr>
      <w:r w:rsidRPr="006D3CE6">
        <w:rPr>
          <w:sz w:val="24"/>
          <w:szCs w:val="24"/>
        </w:rPr>
        <w:t>Thanking You,</w:t>
      </w:r>
    </w:p>
    <w:p w:rsidR="000646A4" w:rsidRPr="006D3CE6" w:rsidRDefault="000646A4">
      <w:pPr>
        <w:rPr>
          <w:sz w:val="24"/>
          <w:szCs w:val="24"/>
        </w:rPr>
      </w:pPr>
      <w:r w:rsidRPr="006D3CE6">
        <w:rPr>
          <w:sz w:val="24"/>
          <w:szCs w:val="24"/>
        </w:rPr>
        <w:t>Yours Faithfully,</w:t>
      </w:r>
    </w:p>
    <w:p w:rsidR="000646A4" w:rsidRPr="006D3CE6" w:rsidRDefault="000646A4">
      <w:pPr>
        <w:rPr>
          <w:sz w:val="24"/>
          <w:szCs w:val="24"/>
        </w:rPr>
      </w:pPr>
    </w:p>
    <w:p w:rsidR="000646A4" w:rsidRPr="006D3CE6" w:rsidRDefault="000646A4">
      <w:pPr>
        <w:rPr>
          <w:sz w:val="24"/>
          <w:szCs w:val="24"/>
        </w:rPr>
      </w:pPr>
    </w:p>
    <w:p w:rsidR="00B14B0F" w:rsidRPr="006D3CE6" w:rsidRDefault="000646A4" w:rsidP="00B14B0F">
      <w:pPr>
        <w:pStyle w:val="NoSpacing"/>
        <w:rPr>
          <w:sz w:val="24"/>
          <w:szCs w:val="24"/>
        </w:rPr>
      </w:pPr>
      <w:r w:rsidRPr="006D3CE6">
        <w:rPr>
          <w:sz w:val="24"/>
          <w:szCs w:val="24"/>
        </w:rPr>
        <w:t>_____________</w:t>
      </w:r>
      <w:r w:rsidR="002A1980">
        <w:rPr>
          <w:sz w:val="24"/>
          <w:szCs w:val="24"/>
        </w:rPr>
        <w:t>_________</w:t>
      </w:r>
      <w:r w:rsidRPr="006D3CE6">
        <w:rPr>
          <w:sz w:val="24"/>
          <w:szCs w:val="24"/>
        </w:rPr>
        <w:t>____</w:t>
      </w:r>
    </w:p>
    <w:p w:rsidR="00554178" w:rsidRPr="006D3CE6" w:rsidRDefault="00554178" w:rsidP="00B14B0F">
      <w:pPr>
        <w:pStyle w:val="NoSpacing"/>
        <w:rPr>
          <w:sz w:val="24"/>
          <w:szCs w:val="24"/>
        </w:rPr>
      </w:pPr>
    </w:p>
    <w:p w:rsidR="00554178" w:rsidRPr="006D3CE6" w:rsidRDefault="00554178" w:rsidP="00B14B0F">
      <w:pPr>
        <w:pStyle w:val="NoSpacing"/>
        <w:rPr>
          <w:sz w:val="24"/>
          <w:szCs w:val="24"/>
        </w:rPr>
      </w:pPr>
    </w:p>
    <w:p w:rsidR="00554178" w:rsidRPr="006D3CE6" w:rsidRDefault="00554178" w:rsidP="00B14B0F">
      <w:pPr>
        <w:pStyle w:val="NoSpacing"/>
        <w:pBdr>
          <w:bottom w:val="single" w:sz="12" w:space="1" w:color="auto"/>
        </w:pBdr>
        <w:rPr>
          <w:sz w:val="24"/>
          <w:szCs w:val="24"/>
        </w:rPr>
      </w:pPr>
    </w:p>
    <w:p w:rsidR="00554178" w:rsidRPr="006D3CE6" w:rsidRDefault="00554178" w:rsidP="00554178">
      <w:pPr>
        <w:pStyle w:val="NoSpacing"/>
        <w:jc w:val="center"/>
        <w:rPr>
          <w:b/>
          <w:sz w:val="24"/>
          <w:szCs w:val="24"/>
          <w:u w:val="single"/>
        </w:rPr>
      </w:pPr>
      <w:r w:rsidRPr="006D3CE6">
        <w:rPr>
          <w:b/>
          <w:sz w:val="24"/>
          <w:szCs w:val="24"/>
          <w:u w:val="single"/>
        </w:rPr>
        <w:t>ACKNOWLEDGEMENT</w:t>
      </w:r>
    </w:p>
    <w:p w:rsidR="00554178" w:rsidRPr="006D3CE6" w:rsidRDefault="00554178" w:rsidP="00554178">
      <w:pPr>
        <w:pStyle w:val="NoSpacing"/>
        <w:jc w:val="center"/>
        <w:rPr>
          <w:b/>
          <w:sz w:val="24"/>
          <w:szCs w:val="24"/>
          <w:u w:val="single"/>
        </w:rPr>
      </w:pPr>
    </w:p>
    <w:p w:rsidR="00554178" w:rsidRDefault="00554178" w:rsidP="00554178">
      <w:pPr>
        <w:pStyle w:val="NoSpacing"/>
        <w:rPr>
          <w:sz w:val="24"/>
          <w:szCs w:val="24"/>
        </w:rPr>
      </w:pPr>
      <w:r w:rsidRPr="006D3CE6">
        <w:rPr>
          <w:sz w:val="24"/>
          <w:szCs w:val="24"/>
        </w:rPr>
        <w:t>Received From ___________</w:t>
      </w:r>
      <w:r w:rsidR="006D3CE6">
        <w:rPr>
          <w:sz w:val="24"/>
          <w:szCs w:val="24"/>
        </w:rPr>
        <w:t>___</w:t>
      </w:r>
      <w:r w:rsidR="005A38E7">
        <w:rPr>
          <w:sz w:val="24"/>
          <w:szCs w:val="24"/>
        </w:rPr>
        <w:t>____________________</w:t>
      </w:r>
      <w:r w:rsidRPr="006D3CE6">
        <w:rPr>
          <w:sz w:val="24"/>
          <w:szCs w:val="24"/>
        </w:rPr>
        <w:t>___________</w:t>
      </w:r>
      <w:r w:rsidR="002A1980">
        <w:rPr>
          <w:sz w:val="24"/>
          <w:szCs w:val="24"/>
        </w:rPr>
        <w:t>____________________</w:t>
      </w:r>
      <w:r w:rsidRPr="006D3CE6">
        <w:rPr>
          <w:sz w:val="24"/>
          <w:szCs w:val="24"/>
        </w:rPr>
        <w:t xml:space="preserve"> </w:t>
      </w:r>
      <w:r w:rsidR="006D3CE6">
        <w:rPr>
          <w:sz w:val="24"/>
          <w:szCs w:val="24"/>
        </w:rPr>
        <w:t>Scheme</w:t>
      </w:r>
      <w:r w:rsidRPr="006D3CE6">
        <w:rPr>
          <w:sz w:val="24"/>
          <w:szCs w:val="24"/>
        </w:rPr>
        <w:t>__________________________________________________________</w:t>
      </w:r>
      <w:r w:rsidR="006D3CE6">
        <w:rPr>
          <w:sz w:val="24"/>
          <w:szCs w:val="24"/>
        </w:rPr>
        <w:t>_____________</w:t>
      </w:r>
    </w:p>
    <w:p w:rsidR="002A1980" w:rsidRPr="006D3CE6" w:rsidRDefault="00241C75" w:rsidP="002A1980">
      <w:pPr>
        <w:pStyle w:val="NoSpacing"/>
        <w:rPr>
          <w:sz w:val="24"/>
          <w:szCs w:val="24"/>
        </w:rPr>
      </w:pPr>
      <w:r>
        <w:rPr>
          <w:sz w:val="24"/>
          <w:szCs w:val="24"/>
        </w:rPr>
        <w:t>Folio No________________________________</w:t>
      </w:r>
      <w:r w:rsidR="002A1980">
        <w:rPr>
          <w:sz w:val="24"/>
          <w:szCs w:val="24"/>
        </w:rPr>
        <w:t>___   Sub Broker Code_____________________</w:t>
      </w:r>
    </w:p>
    <w:p w:rsidR="009B5785" w:rsidRDefault="009B5785" w:rsidP="00554178">
      <w:pPr>
        <w:pStyle w:val="NoSpacing"/>
        <w:rPr>
          <w:sz w:val="24"/>
          <w:szCs w:val="24"/>
        </w:rPr>
      </w:pPr>
      <w:r>
        <w:rPr>
          <w:sz w:val="24"/>
          <w:szCs w:val="24"/>
        </w:rPr>
        <w:t>Sub Broker ARN_____________________</w:t>
      </w:r>
      <w:r w:rsidR="002A1980">
        <w:rPr>
          <w:sz w:val="24"/>
          <w:szCs w:val="24"/>
        </w:rPr>
        <w:t>________   Sub Broker EUIN_____________________</w:t>
      </w:r>
    </w:p>
    <w:p w:rsidR="009B5785" w:rsidRDefault="009B5785" w:rsidP="00554178">
      <w:pPr>
        <w:pStyle w:val="NoSpacing"/>
        <w:rPr>
          <w:sz w:val="24"/>
          <w:szCs w:val="24"/>
        </w:rPr>
      </w:pPr>
    </w:p>
    <w:p w:rsidR="000646A4" w:rsidRPr="006D3CE6" w:rsidRDefault="000646A4">
      <w:pPr>
        <w:rPr>
          <w:sz w:val="24"/>
          <w:szCs w:val="24"/>
        </w:rPr>
      </w:pPr>
    </w:p>
    <w:sectPr w:rsidR="000646A4" w:rsidRPr="006D3CE6" w:rsidSect="009B5785">
      <w:pgSz w:w="12240" w:h="15840"/>
      <w:pgMar w:top="450" w:right="1170" w:bottom="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4C9C"/>
    <w:multiLevelType w:val="hybridMultilevel"/>
    <w:tmpl w:val="74764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46A4"/>
    <w:rsid w:val="000646A4"/>
    <w:rsid w:val="00073717"/>
    <w:rsid w:val="000A3F35"/>
    <w:rsid w:val="0020512B"/>
    <w:rsid w:val="00241C75"/>
    <w:rsid w:val="002A1980"/>
    <w:rsid w:val="002D2C48"/>
    <w:rsid w:val="003301D6"/>
    <w:rsid w:val="00390678"/>
    <w:rsid w:val="003C6F59"/>
    <w:rsid w:val="004015E1"/>
    <w:rsid w:val="0045163D"/>
    <w:rsid w:val="004A0315"/>
    <w:rsid w:val="004A08BA"/>
    <w:rsid w:val="004A4E50"/>
    <w:rsid w:val="005370DA"/>
    <w:rsid w:val="00554178"/>
    <w:rsid w:val="005A38E7"/>
    <w:rsid w:val="005A4DC9"/>
    <w:rsid w:val="006B6385"/>
    <w:rsid w:val="006C1A4C"/>
    <w:rsid w:val="006C72B0"/>
    <w:rsid w:val="006D3CE6"/>
    <w:rsid w:val="007A4C7E"/>
    <w:rsid w:val="007D3660"/>
    <w:rsid w:val="008636FB"/>
    <w:rsid w:val="00880380"/>
    <w:rsid w:val="00920293"/>
    <w:rsid w:val="00945DFC"/>
    <w:rsid w:val="00994486"/>
    <w:rsid w:val="009B5785"/>
    <w:rsid w:val="009D58DC"/>
    <w:rsid w:val="00AC325C"/>
    <w:rsid w:val="00B14B0F"/>
    <w:rsid w:val="00B62D3B"/>
    <w:rsid w:val="00BC57CE"/>
    <w:rsid w:val="00C740F5"/>
    <w:rsid w:val="00CA512C"/>
    <w:rsid w:val="00D26833"/>
    <w:rsid w:val="00D526E4"/>
    <w:rsid w:val="00D7460A"/>
    <w:rsid w:val="00E44178"/>
    <w:rsid w:val="00EB1B03"/>
    <w:rsid w:val="00FA5BC6"/>
    <w:rsid w:val="00FB73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D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6A4"/>
    <w:pPr>
      <w:ind w:left="720"/>
      <w:contextualSpacing/>
    </w:pPr>
  </w:style>
  <w:style w:type="paragraph" w:styleId="NoSpacing">
    <w:name w:val="No Spacing"/>
    <w:uiPriority w:val="1"/>
    <w:qFormat/>
    <w:rsid w:val="00B14B0F"/>
    <w:pPr>
      <w:spacing w:after="0" w:line="240" w:lineRule="auto"/>
    </w:pPr>
  </w:style>
  <w:style w:type="table" w:styleId="TableGrid">
    <w:name w:val="Table Grid"/>
    <w:basedOn w:val="TableNormal"/>
    <w:uiPriority w:val="59"/>
    <w:rsid w:val="009B57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B447E-EF26-40BC-B6BF-5CBF0EF3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Shrambal consultants pvt ltd</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Vikash Didwania</dc:creator>
  <cp:keywords/>
  <dc:description/>
  <cp:lastModifiedBy>Shrambal</cp:lastModifiedBy>
  <cp:revision>36</cp:revision>
  <cp:lastPrinted>2015-08-07T10:42:00Z</cp:lastPrinted>
  <dcterms:created xsi:type="dcterms:W3CDTF">2010-02-16T10:46:00Z</dcterms:created>
  <dcterms:modified xsi:type="dcterms:W3CDTF">2016-01-15T10:02:00Z</dcterms:modified>
</cp:coreProperties>
</file>